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4934"/>
      </w:tblGrid>
      <w:tr w:rsidR="008E1B2F" w:rsidRPr="003077D7" w:rsidTr="00277DDC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B2F" w:rsidRPr="003077D7" w:rsidTr="00277DDC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3077D7">
              <w:rPr>
                <w:sz w:val="20"/>
                <w:szCs w:val="20"/>
              </w:rPr>
              <w:t xml:space="preserve">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93" w:type="dxa"/>
            <w:gridSpan w:val="4"/>
            <w:shd w:val="clear" w:color="auto" w:fill="FFFFFF"/>
          </w:tcPr>
          <w:p w:rsidR="00F0758A" w:rsidRPr="003077D7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805" w:rsidRDefault="00D51805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3077D7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307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6400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6400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6400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6400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6400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523994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0"/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523994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6400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3D77E4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E4" w:rsidRPr="0026400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7E4" w:rsidRPr="00251F36" w:rsidRDefault="003D77E4" w:rsidP="003D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93" w:type="dxa"/>
            <w:gridSpan w:val="4"/>
            <w:shd w:val="clear" w:color="auto" w:fill="FFFFFF"/>
          </w:tcPr>
          <w:p w:rsidR="003077D7" w:rsidRDefault="003077D7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07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3D77E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B24C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первичная / периодическая / дополнительная</w:t>
            </w:r>
            <w:r w:rsidR="007325C4" w:rsidRPr="00307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D77E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43115E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 w:rsidR="00A72F16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C71" w:rsidRPr="003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[111]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62FE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  <w:r w:rsidR="007E3808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347C71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808" w:rsidRPr="00307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п.1,</w:t>
            </w:r>
            <w:r w:rsidR="0051151A" w:rsidRPr="00307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3808" w:rsidRPr="00307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1845B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РД 34 15.132-96, СП 70.13330.2012, МДС 53-1.2001, ГОСТ 23118-2012</w:t>
            </w:r>
            <w:r w:rsidR="00A72F16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СНиП 3.05.04-85, РД 153-34.1-003-01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М01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Т,</w:t>
            </w:r>
            <w:r w:rsidR="00C267C8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Т+Л,</w:t>
            </w:r>
            <w:r w:rsidR="00612043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СШ, УШ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3686" w:rsidRPr="003077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47C71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С, </w:t>
            </w:r>
            <w:proofErr w:type="gram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, Н, Т ос</w:t>
            </w:r>
            <w:r w:rsidR="004A5E0A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A51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="004A5E0A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A51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proofErr w:type="spell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2C3BB4" w:rsidP="004B23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347C71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32E" w:rsidRPr="003077D7">
              <w:rPr>
                <w:rFonts w:ascii="Times New Roman" w:hAnsi="Times New Roman" w:cs="Times New Roman"/>
                <w:sz w:val="20"/>
                <w:szCs w:val="20"/>
              </w:rPr>
              <w:t>и выше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2C3BB4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от 25 и выше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F16" w:rsidRPr="003077D7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Т: Н</w:t>
            </w:r>
            <w:proofErr w:type="gram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1,В</w:t>
            </w:r>
            <w:proofErr w:type="gram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1,Г,Н45</w:t>
            </w:r>
            <w:r w:rsidR="00067F08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Л+Т: Н2,В1,П2,Н45 </w:t>
            </w:r>
          </w:p>
          <w:p w:rsidR="008E1B2F" w:rsidRPr="003077D7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Л: Н</w:t>
            </w:r>
            <w:proofErr w:type="gram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1,Н</w:t>
            </w:r>
            <w:proofErr w:type="gram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2,Г,В1,П1,П2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,РА,Р,РБ,РЦ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93" w:type="dxa"/>
            <w:gridSpan w:val="4"/>
            <w:shd w:val="clear" w:color="auto" w:fill="FFFFFF"/>
          </w:tcPr>
          <w:p w:rsidR="003077D7" w:rsidRDefault="003077D7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07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AD191D" w:rsidRPr="003077D7" w:rsidRDefault="008E1B2F" w:rsidP="0018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D95CE8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="00D95CE8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95CE8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</w:t>
            </w:r>
            <w:r w:rsidR="008677F4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AD191D" w:rsidRPr="003077D7" w:rsidRDefault="001845BE" w:rsidP="0018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СК (пп.1): РД 34 15.132-96, СП 70.13330.2012, МДС 53-1.2001, ГОСТ 23118-2012; </w:t>
            </w:r>
          </w:p>
          <w:p w:rsidR="001F2273" w:rsidRPr="003077D7" w:rsidRDefault="001845B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СК (пп.3): СНиП 3.05.04-85, РД 153-34.1-003-01</w:t>
            </w:r>
          </w:p>
        </w:tc>
      </w:tr>
    </w:tbl>
    <w:p w:rsidR="003077D7" w:rsidRPr="003077D7" w:rsidRDefault="003077D7" w:rsidP="003077D7">
      <w:pPr>
        <w:rPr>
          <w:sz w:val="20"/>
          <w:szCs w:val="20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3077D7" w:rsidRPr="003077D7" w:rsidTr="009913AF">
        <w:trPr>
          <w:trHeight w:val="328"/>
        </w:trPr>
        <w:tc>
          <w:tcPr>
            <w:tcW w:w="4116" w:type="dxa"/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организации-заявителя                                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7D7" w:rsidRPr="003077D7" w:rsidTr="009913AF">
        <w:trPr>
          <w:trHeight w:val="810"/>
        </w:trPr>
        <w:tc>
          <w:tcPr>
            <w:tcW w:w="4116" w:type="dxa"/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bookmarkStart w:id="2" w:name="_GoBack"/>
            <w:bookmarkEnd w:id="2"/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t>_________________________________________________________________________________________________</w:t>
      </w:r>
    </w:p>
    <w:p w:rsidR="003077D7" w:rsidRPr="003077D7" w:rsidRDefault="003077D7" w:rsidP="003077D7">
      <w:pPr>
        <w:pStyle w:val="a3"/>
        <w:rPr>
          <w:color w:val="000000"/>
        </w:rPr>
      </w:pPr>
      <w:bookmarkStart w:id="3" w:name="_Hlk44680168"/>
      <w:r w:rsidRPr="003077D7">
        <w:rPr>
          <w:color w:val="000000"/>
        </w:rPr>
        <w:t>Примечание:</w:t>
      </w:r>
    </w:p>
    <w:p w:rsidR="003D77E4" w:rsidRPr="003D77E4" w:rsidRDefault="003D77E4" w:rsidP="003D77E4">
      <w:pPr>
        <w:pStyle w:val="a3"/>
        <w:rPr>
          <w:color w:val="000000"/>
        </w:rPr>
      </w:pPr>
      <w:r w:rsidRPr="003D77E4">
        <w:rPr>
          <w:color w:val="000000"/>
        </w:rPr>
        <w:footnoteRef/>
      </w:r>
      <w:r w:rsidRPr="003D77E4">
        <w:rPr>
          <w:color w:val="000000"/>
        </w:rPr>
        <w:t xml:space="preserve"> Номер и дату регистрации указывает АЦСП после регистрации в системе ЭДО.</w:t>
      </w:r>
    </w:p>
    <w:p w:rsidR="003D77E4" w:rsidRPr="003D77E4" w:rsidRDefault="003D77E4" w:rsidP="003D77E4">
      <w:pPr>
        <w:pStyle w:val="a3"/>
        <w:rPr>
          <w:color w:val="000000"/>
        </w:rPr>
      </w:pPr>
      <w:r w:rsidRPr="003D77E4">
        <w:rPr>
          <w:color w:val="000000"/>
        </w:rPr>
        <w:t>2 Указывается номер и срок действия предыдущего аттестационного удостоверения при периодической и/или дополнительной аттестации</w:t>
      </w:r>
    </w:p>
    <w:p w:rsidR="003D77E4" w:rsidRPr="003D77E4" w:rsidRDefault="003D77E4" w:rsidP="003D77E4">
      <w:pPr>
        <w:pStyle w:val="a3"/>
        <w:rPr>
          <w:color w:val="000000"/>
        </w:rPr>
      </w:pPr>
      <w:r w:rsidRPr="003D77E4">
        <w:rPr>
          <w:color w:val="000000"/>
        </w:rPr>
        <w:t>3 Формируются в зависимости от заявленного способа сварки и(или) ТУ ОПО.</w:t>
      </w:r>
    </w:p>
    <w:p w:rsidR="003D77E4" w:rsidRPr="003D77E4" w:rsidRDefault="003D77E4" w:rsidP="003D77E4">
      <w:pPr>
        <w:pStyle w:val="a3"/>
        <w:rPr>
          <w:color w:val="000000"/>
        </w:rPr>
      </w:pPr>
      <w:r w:rsidRPr="003D77E4">
        <w:rPr>
          <w:color w:val="000000"/>
        </w:rPr>
        <w:t>4 Указать один необходимый вид аттестации</w:t>
      </w:r>
    </w:p>
    <w:p w:rsidR="003077D7" w:rsidRPr="003077D7" w:rsidRDefault="003D77E4" w:rsidP="003077D7">
      <w:pPr>
        <w:pStyle w:val="a3"/>
        <w:rPr>
          <w:color w:val="000000"/>
        </w:rPr>
      </w:pPr>
      <w:r>
        <w:rPr>
          <w:color w:val="000000"/>
        </w:rPr>
        <w:t>5</w:t>
      </w:r>
      <w:r w:rsidR="003077D7" w:rsidRPr="003077D7">
        <w:rPr>
          <w:color w:val="000000"/>
        </w:rPr>
        <w:t>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3077D7" w:rsidRPr="003077D7" w:rsidRDefault="003D77E4" w:rsidP="003077D7">
      <w:pPr>
        <w:pStyle w:val="a3"/>
        <w:rPr>
          <w:color w:val="000000"/>
        </w:rPr>
      </w:pPr>
      <w:r>
        <w:rPr>
          <w:color w:val="000000"/>
        </w:rPr>
        <w:lastRenderedPageBreak/>
        <w:t>6</w:t>
      </w:r>
      <w:r w:rsidR="003077D7" w:rsidRPr="003077D7">
        <w:rPr>
          <w:color w:val="000000"/>
        </w:rPr>
        <w:t>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3077D7" w:rsidRPr="003077D7" w:rsidRDefault="003D77E4" w:rsidP="003077D7">
      <w:pPr>
        <w:pStyle w:val="a3"/>
        <w:rPr>
          <w:color w:val="000000"/>
        </w:rPr>
      </w:pPr>
      <w:r>
        <w:rPr>
          <w:color w:val="000000"/>
        </w:rPr>
        <w:t>7</w:t>
      </w:r>
      <w:r w:rsidR="003077D7" w:rsidRPr="003077D7">
        <w:rPr>
          <w:color w:val="000000"/>
        </w:rPr>
        <w:t>. При наличии необходимости проведения аттестации с учетом дополнительных требований ПАО «Газпром» или ПАО «</w:t>
      </w:r>
      <w:proofErr w:type="spellStart"/>
      <w:r w:rsidR="003077D7" w:rsidRPr="003077D7">
        <w:rPr>
          <w:color w:val="000000"/>
        </w:rPr>
        <w:t>Транснефть</w:t>
      </w:r>
      <w:proofErr w:type="spellEnd"/>
      <w:r w:rsidR="003077D7" w:rsidRPr="003077D7">
        <w:rPr>
          <w:color w:val="000000"/>
        </w:rPr>
        <w:t>», заявки должны быть оформлены с учетом требований соответствующих документов.</w:t>
      </w:r>
    </w:p>
    <w:bookmarkEnd w:id="3"/>
    <w:p w:rsidR="00D8777A" w:rsidRPr="003077D7" w:rsidRDefault="00D8777A">
      <w:pPr>
        <w:rPr>
          <w:sz w:val="20"/>
          <w:szCs w:val="20"/>
        </w:rPr>
      </w:pPr>
    </w:p>
    <w:sectPr w:rsidR="00D8777A" w:rsidRPr="003077D7" w:rsidSect="001F22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6"/>
    <w:rsid w:val="000411EB"/>
    <w:rsid w:val="00067F08"/>
    <w:rsid w:val="000A4CCC"/>
    <w:rsid w:val="00151865"/>
    <w:rsid w:val="001845BE"/>
    <w:rsid w:val="001F2273"/>
    <w:rsid w:val="00277DDC"/>
    <w:rsid w:val="002C3BB4"/>
    <w:rsid w:val="003077D7"/>
    <w:rsid w:val="0034731C"/>
    <w:rsid w:val="00347C71"/>
    <w:rsid w:val="00362FE8"/>
    <w:rsid w:val="003D77E4"/>
    <w:rsid w:val="00424C6E"/>
    <w:rsid w:val="0043115E"/>
    <w:rsid w:val="004376EE"/>
    <w:rsid w:val="004A5E0A"/>
    <w:rsid w:val="004B232E"/>
    <w:rsid w:val="004D2909"/>
    <w:rsid w:val="004E7077"/>
    <w:rsid w:val="00506101"/>
    <w:rsid w:val="0051151A"/>
    <w:rsid w:val="005D506D"/>
    <w:rsid w:val="00606C3A"/>
    <w:rsid w:val="00612043"/>
    <w:rsid w:val="00621BE9"/>
    <w:rsid w:val="006C283F"/>
    <w:rsid w:val="006C441F"/>
    <w:rsid w:val="007325C4"/>
    <w:rsid w:val="00734C74"/>
    <w:rsid w:val="007E3808"/>
    <w:rsid w:val="008053C6"/>
    <w:rsid w:val="008677F4"/>
    <w:rsid w:val="008E1B2F"/>
    <w:rsid w:val="00A72F16"/>
    <w:rsid w:val="00A87F4C"/>
    <w:rsid w:val="00A96B2C"/>
    <w:rsid w:val="00AD191D"/>
    <w:rsid w:val="00AE2A9A"/>
    <w:rsid w:val="00B00B21"/>
    <w:rsid w:val="00B07EF0"/>
    <w:rsid w:val="00B24CA9"/>
    <w:rsid w:val="00BE6820"/>
    <w:rsid w:val="00C267C8"/>
    <w:rsid w:val="00C953D6"/>
    <w:rsid w:val="00CC5EB6"/>
    <w:rsid w:val="00D34A7D"/>
    <w:rsid w:val="00D435C1"/>
    <w:rsid w:val="00D51805"/>
    <w:rsid w:val="00D8777A"/>
    <w:rsid w:val="00D95CE8"/>
    <w:rsid w:val="00DF75DE"/>
    <w:rsid w:val="00E57385"/>
    <w:rsid w:val="00EC3686"/>
    <w:rsid w:val="00ED3A51"/>
    <w:rsid w:val="00F0758A"/>
    <w:rsid w:val="00F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F5D4-E685-4F0E-A8D2-394753D2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25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25C4"/>
    <w:rPr>
      <w:sz w:val="20"/>
      <w:szCs w:val="20"/>
    </w:rPr>
  </w:style>
  <w:style w:type="character" w:styleId="a5">
    <w:name w:val="footnote reference"/>
    <w:semiHidden/>
    <w:rsid w:val="007325C4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3D77E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NAKS</cp:lastModifiedBy>
  <cp:revision>29</cp:revision>
  <cp:lastPrinted>2019-07-29T05:45:00Z</cp:lastPrinted>
  <dcterms:created xsi:type="dcterms:W3CDTF">2019-07-29T06:19:00Z</dcterms:created>
  <dcterms:modified xsi:type="dcterms:W3CDTF">2020-07-03T11:56:00Z</dcterms:modified>
</cp:coreProperties>
</file>